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3B5DF1" w:rsidRPr="003B5DF1" w:rsidTr="003B5DF1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B5DF1" w:rsidRPr="003B5DF1" w:rsidRDefault="003B5DF1" w:rsidP="003B5DF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3B5DF1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Lisbon Email Correction</w:t>
            </w:r>
          </w:p>
          <w:p w:rsidR="003B5DF1" w:rsidRPr="003B5DF1" w:rsidRDefault="003B5DF1" w:rsidP="003B5DF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3B5DF1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3B5DF1" w:rsidRPr="003B5DF1" w:rsidTr="003B5D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DF1" w:rsidRPr="003B5DF1" w:rsidRDefault="003B5DF1" w:rsidP="003B5DF1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3B5DF1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Monday, April 6, 2020</w:t>
            </w:r>
          </w:p>
          <w:p w:rsidR="003B5DF1" w:rsidRPr="003B5DF1" w:rsidRDefault="003B5DF1" w:rsidP="003B5DF1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</w:rPr>
              <w:t>Dear LES Families,</w:t>
            </w:r>
          </w:p>
          <w:p w:rsidR="003B5DF1" w:rsidRPr="003B5DF1" w:rsidRDefault="003B5DF1" w:rsidP="003B5DF1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</w:rPr>
              <w:t>Regretfully, there was an error in a previous HCPSS parent communication sent out this morning associated with the approximate time your child may be engaged with a technology device once we transition fully to distance learning.  The statement should have read… “</w:t>
            </w:r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  <w:shd w:val="clear" w:color="auto" w:fill="FFFF00"/>
              </w:rPr>
              <w:t>All students will need access to a technology device for approximately 1.5-2 hours per day, not per week.</w:t>
            </w:r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</w:rPr>
              <w:t>”</w:t>
            </w:r>
          </w:p>
          <w:p w:rsidR="003B5DF1" w:rsidRPr="003B5DF1" w:rsidRDefault="003B5DF1" w:rsidP="003B5DF1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</w:rPr>
              <w:t>We apologize for any confusion that may have been caused.</w:t>
            </w:r>
          </w:p>
          <w:p w:rsidR="003B5DF1" w:rsidRPr="003B5DF1" w:rsidRDefault="003B5DF1" w:rsidP="003B5DF1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</w:rPr>
              <w:t>Sincerely,</w:t>
            </w:r>
          </w:p>
          <w:p w:rsidR="003B5DF1" w:rsidRPr="003B5DF1" w:rsidRDefault="003B5DF1" w:rsidP="003B5DF1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</w:rPr>
              <w:t xml:space="preserve">Debra </w:t>
            </w:r>
            <w:proofErr w:type="spellStart"/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</w:rPr>
              <w:t>Anoff</w:t>
            </w:r>
            <w:proofErr w:type="spellEnd"/>
          </w:p>
          <w:p w:rsidR="003B5DF1" w:rsidRPr="003B5DF1" w:rsidRDefault="003B5DF1" w:rsidP="003B5DF1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B5DF1">
              <w:rPr>
                <w:rFonts w:ascii="Helvetica" w:eastAsia="Times New Roman" w:hAnsi="Helvetica" w:cs="Arial"/>
                <w:color w:val="535353"/>
                <w:sz w:val="23"/>
                <w:szCs w:val="23"/>
                <w:bdr w:val="none" w:sz="0" w:space="0" w:color="auto" w:frame="1"/>
              </w:rPr>
              <w:t>Principal</w:t>
            </w:r>
          </w:p>
        </w:tc>
      </w:tr>
      <w:tr w:rsidR="003B5DF1" w:rsidRPr="003B5DF1" w:rsidTr="003B5D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DF1" w:rsidRPr="003B5DF1" w:rsidRDefault="003B5DF1" w:rsidP="003B5DF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3B5DF1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3B5DF1" w:rsidRPr="003B5DF1" w:rsidRDefault="003B5DF1" w:rsidP="003B5DF1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3B5D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3B5DF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-ob08Ge_IANd6J0PaX8JhQ~~/AAAAAQA~/RgRgbN-6P0QVaHR0cDovL2xlcy5oY3Bzcy5vcmcvVwdzY2hvb2xtQgoAADqsi17ZMvenUhdrYXJlbl9qb2huc29uQGhjcHNzLm9yZ1gEAAAAAQ~~. Click or tap if you trust this link." w:history="1">
              <w:r w:rsidRPr="003B5DF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F1"/>
    <w:rsid w:val="003B5DF1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21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871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732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417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-ob08Ge_IANd6J0PaX8JhQ~~%2FAAAAAQA~%2FRgRgbN-6P0QVaHR0cDovL2xlcy5oY3Bzcy5vcmcvVwdzY2hvb2xtQgoAADqsi17ZMvenUhdrYXJlbl9qb2huc29uQGhjcHNzLm9yZ1gEAAAAAQ~~&amp;data=02%7C01%7Ckaren_johnson%40hcpss.org%7C6219bb625b5a49b2dce308d7da795909%7C96a9ac4c477e4dada2b28ad3fc46790b%7C1%7C0%7C637218087036903409&amp;sdata=UqMTTVS3KcLvoNNn7YLbrX7b5LjAvzrTbJU6gcRE1K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2020-04-07T13:31:00Z</dcterms:created>
  <dcterms:modified xsi:type="dcterms:W3CDTF">2020-04-07T13:32:00Z</dcterms:modified>
</cp:coreProperties>
</file>